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D4" w:rsidRPr="009B7758" w:rsidRDefault="00AC4AD4" w:rsidP="00242CE5">
      <w:pPr>
        <w:pStyle w:val="NoSpacing"/>
        <w:rPr>
          <w:rFonts w:ascii="Times New Roman" w:hAnsi="Times New Roman"/>
          <w:b/>
          <w:sz w:val="24"/>
          <w:szCs w:val="24"/>
        </w:rPr>
      </w:pPr>
      <w:r w:rsidRPr="009B7758">
        <w:rPr>
          <w:rFonts w:ascii="Times New Roman" w:hAnsi="Times New Roman"/>
          <w:b/>
          <w:sz w:val="24"/>
          <w:szCs w:val="24"/>
        </w:rPr>
        <w:t xml:space="preserve">Aim:  </w:t>
      </w:r>
    </w:p>
    <w:p w:rsidR="00AC4AD4" w:rsidRPr="009B7758" w:rsidRDefault="00AC4AD4" w:rsidP="00242CE5">
      <w:pPr>
        <w:pStyle w:val="NoSpacing"/>
        <w:rPr>
          <w:rFonts w:ascii="Times New Roman" w:hAnsi="Times New Roman"/>
          <w:b/>
          <w:sz w:val="24"/>
          <w:szCs w:val="24"/>
        </w:rPr>
      </w:pPr>
      <w:r w:rsidRPr="009B7758">
        <w:rPr>
          <w:rFonts w:ascii="Times New Roman" w:hAnsi="Times New Roman"/>
          <w:b/>
          <w:sz w:val="24"/>
          <w:szCs w:val="24"/>
        </w:rPr>
        <w:t>Topic:  Checks and Balances in the 70’s</w:t>
      </w:r>
    </w:p>
    <w:p w:rsidR="00EB7E70" w:rsidRPr="009B7758" w:rsidRDefault="00EB7E70" w:rsidP="00242CE5">
      <w:pPr>
        <w:pStyle w:val="NoSpacing"/>
        <w:rPr>
          <w:rFonts w:ascii="Times New Roman" w:hAnsi="Times New Roman"/>
          <w:b/>
          <w:sz w:val="24"/>
          <w:szCs w:val="24"/>
        </w:rPr>
      </w:pPr>
    </w:p>
    <w:p w:rsidR="00AC4AD4" w:rsidRPr="009B7758" w:rsidRDefault="00AC4AD4" w:rsidP="00242CE5">
      <w:pPr>
        <w:pStyle w:val="NoSpacing"/>
        <w:rPr>
          <w:rFonts w:ascii="Times New Roman" w:hAnsi="Times New Roman"/>
          <w:b/>
          <w:sz w:val="24"/>
          <w:szCs w:val="24"/>
        </w:rPr>
      </w:pPr>
      <w:r w:rsidRPr="009B7758">
        <w:rPr>
          <w:rFonts w:ascii="Times New Roman" w:hAnsi="Times New Roman"/>
          <w:b/>
          <w:sz w:val="24"/>
          <w:szCs w:val="24"/>
        </w:rPr>
        <w:t xml:space="preserve">Task:  Read about the three tests of Separation of Powers and Checks and Powers.  </w:t>
      </w:r>
    </w:p>
    <w:p w:rsidR="00FA2298" w:rsidRPr="009B7758" w:rsidRDefault="00FA2298" w:rsidP="00242CE5">
      <w:pPr>
        <w:pStyle w:val="NoSpacing"/>
        <w:rPr>
          <w:rFonts w:ascii="Times New Roman" w:hAnsi="Times New Roman"/>
          <w:b/>
          <w:sz w:val="24"/>
          <w:szCs w:val="24"/>
        </w:rPr>
      </w:pPr>
    </w:p>
    <w:p w:rsidR="00DF1E07" w:rsidRPr="009B7758" w:rsidRDefault="00DF1E07" w:rsidP="00AC4AD4">
      <w:pPr>
        <w:pStyle w:val="NoSpacing"/>
        <w:rPr>
          <w:rFonts w:ascii="Times New Roman" w:hAnsi="Times New Roman"/>
          <w:b/>
          <w:sz w:val="24"/>
          <w:szCs w:val="24"/>
        </w:rPr>
      </w:pPr>
      <w:r w:rsidRPr="009B7758">
        <w:rPr>
          <w:rFonts w:ascii="Times New Roman" w:hAnsi="Times New Roman"/>
          <w:b/>
          <w:sz w:val="24"/>
          <w:szCs w:val="24"/>
        </w:rPr>
        <w:t xml:space="preserve">Document #1 – </w:t>
      </w:r>
      <w:r w:rsidR="00DA4B5B" w:rsidRPr="009B7758">
        <w:rPr>
          <w:rFonts w:ascii="Times New Roman" w:hAnsi="Times New Roman"/>
          <w:b/>
          <w:sz w:val="24"/>
          <w:szCs w:val="24"/>
        </w:rPr>
        <w:t xml:space="preserve">The </w:t>
      </w:r>
      <w:r w:rsidRPr="009B7758">
        <w:rPr>
          <w:rFonts w:ascii="Times New Roman" w:hAnsi="Times New Roman"/>
          <w:b/>
          <w:sz w:val="24"/>
          <w:szCs w:val="24"/>
        </w:rPr>
        <w:t>Watergate Scandal</w:t>
      </w:r>
    </w:p>
    <w:p w:rsidR="009B7758" w:rsidRPr="009B7758" w:rsidRDefault="00DA4B5B" w:rsidP="00DA4B5B">
      <w:pPr>
        <w:ind w:firstLine="720"/>
        <w:rPr>
          <w:rFonts w:ascii="Times New Roman" w:hAnsi="Times New Roman"/>
          <w:sz w:val="24"/>
          <w:szCs w:val="24"/>
        </w:rPr>
      </w:pPr>
      <w:r w:rsidRPr="009B7758">
        <w:rPr>
          <w:rFonts w:ascii="Times New Roman" w:hAnsi="Times New Roman"/>
          <w:sz w:val="24"/>
          <w:szCs w:val="24"/>
        </w:rPr>
        <w:t xml:space="preserve">At 2:30 AM, June 17, 1972, a guard at the Watergate complex in D.C. caught five men breaking into the campaign headquarters of the Democratic National Convention (DNC) at the Watergate </w:t>
      </w:r>
      <w:proofErr w:type="spellStart"/>
      <w:r w:rsidRPr="009B7758">
        <w:rPr>
          <w:rFonts w:ascii="Times New Roman" w:hAnsi="Times New Roman"/>
          <w:sz w:val="24"/>
          <w:szCs w:val="24"/>
        </w:rPr>
        <w:t>Hotelto</w:t>
      </w:r>
      <w:proofErr w:type="spellEnd"/>
      <w:r w:rsidRPr="009B7758">
        <w:rPr>
          <w:rFonts w:ascii="Times New Roman" w:hAnsi="Times New Roman"/>
          <w:sz w:val="24"/>
          <w:szCs w:val="24"/>
        </w:rPr>
        <w:t xml:space="preserve"> find out the strategies of the Democrats in their bid for the presidency (since this was a Presidential Election year). These men were part of a team who worked for a group known as the Committee to Reelect the President (CRP). This group, though not directly run by Nixon, was very important to him.  Immediately after the break-in, Nixon could have disowned the entire operation and demand the resignation of everyone involved, but that would mean getting rid of people that Nixon depended on and were effective politicians. Nixon chose to use the president’s resources to buy the silence of the burglars who were caught. The White House, with Nixon’s consent, also urged the CIA to ask the FBI to quit investigating this </w:t>
      </w:r>
      <w:proofErr w:type="spellStart"/>
      <w:r w:rsidRPr="009B7758">
        <w:rPr>
          <w:rFonts w:ascii="Times New Roman" w:hAnsi="Times New Roman"/>
          <w:sz w:val="24"/>
          <w:szCs w:val="24"/>
        </w:rPr>
        <w:t>crime.The</w:t>
      </w:r>
      <w:proofErr w:type="spellEnd"/>
      <w:r w:rsidRPr="009B7758">
        <w:rPr>
          <w:rFonts w:ascii="Times New Roman" w:hAnsi="Times New Roman"/>
          <w:sz w:val="24"/>
          <w:szCs w:val="24"/>
        </w:rPr>
        <w:t xml:space="preserve"> </w:t>
      </w:r>
      <w:r w:rsidRPr="009B7758">
        <w:rPr>
          <w:rFonts w:ascii="Times New Roman" w:hAnsi="Times New Roman"/>
          <w:i/>
          <w:iCs/>
          <w:sz w:val="24"/>
          <w:szCs w:val="24"/>
        </w:rPr>
        <w:t>Washington Post</w:t>
      </w:r>
      <w:r w:rsidRPr="009B7758">
        <w:rPr>
          <w:rFonts w:ascii="Times New Roman" w:hAnsi="Times New Roman"/>
          <w:sz w:val="24"/>
          <w:szCs w:val="24"/>
        </w:rPr>
        <w:t xml:space="preserve"> picked up on the story, while reporters </w:t>
      </w:r>
      <w:hyperlink r:id="rId6" w:tooltip="Carl Bernstein" w:history="1">
        <w:r w:rsidRPr="009B7758">
          <w:rPr>
            <w:rStyle w:val="Hyperlink"/>
            <w:rFonts w:ascii="Times New Roman" w:hAnsi="Times New Roman"/>
            <w:color w:val="auto"/>
            <w:sz w:val="24"/>
            <w:szCs w:val="24"/>
            <w:u w:val="none"/>
          </w:rPr>
          <w:t>Carl Bernstein</w:t>
        </w:r>
      </w:hyperlink>
      <w:r w:rsidRPr="009B7758">
        <w:rPr>
          <w:rFonts w:ascii="Times New Roman" w:hAnsi="Times New Roman"/>
          <w:sz w:val="24"/>
          <w:szCs w:val="24"/>
        </w:rPr>
        <w:t xml:space="preserve"> and </w:t>
      </w:r>
      <w:hyperlink r:id="rId7" w:tooltip="Bob Woodward" w:history="1">
        <w:r w:rsidRPr="009B7758">
          <w:rPr>
            <w:rStyle w:val="Hyperlink"/>
            <w:rFonts w:ascii="Times New Roman" w:hAnsi="Times New Roman"/>
            <w:color w:val="auto"/>
            <w:sz w:val="24"/>
            <w:szCs w:val="24"/>
            <w:u w:val="none"/>
          </w:rPr>
          <w:t>Bob Woodward</w:t>
        </w:r>
      </w:hyperlink>
      <w:r w:rsidRPr="009B7758">
        <w:rPr>
          <w:rFonts w:ascii="Times New Roman" w:hAnsi="Times New Roman"/>
          <w:sz w:val="24"/>
          <w:szCs w:val="24"/>
        </w:rPr>
        <w:t xml:space="preserve"> relied on an FBI informant known as "</w:t>
      </w:r>
      <w:hyperlink r:id="rId8" w:tooltip="Deep Throat" w:history="1">
        <w:r w:rsidRPr="009B7758">
          <w:rPr>
            <w:rStyle w:val="Hyperlink"/>
            <w:rFonts w:ascii="Times New Roman" w:hAnsi="Times New Roman"/>
            <w:color w:val="auto"/>
            <w:sz w:val="24"/>
            <w:szCs w:val="24"/>
            <w:u w:val="none"/>
          </w:rPr>
          <w:t>Deep Throat</w:t>
        </w:r>
      </w:hyperlink>
      <w:r w:rsidRPr="009B7758">
        <w:rPr>
          <w:rFonts w:ascii="Times New Roman" w:hAnsi="Times New Roman"/>
          <w:sz w:val="24"/>
          <w:szCs w:val="24"/>
        </w:rPr>
        <w:t>" to link the men to President Nixon and the White House trying to cover it up.  As the investigation continued and during the trial of the original burglars, despite having been paid for their silence, some caved to the pressure and accused the higher-ups in the Nixon administra</w:t>
      </w:r>
      <w:r w:rsidR="009B7758" w:rsidRPr="009B7758">
        <w:rPr>
          <w:rFonts w:ascii="Times New Roman" w:hAnsi="Times New Roman"/>
          <w:sz w:val="24"/>
          <w:szCs w:val="24"/>
        </w:rPr>
        <w:t>tion of planning the break-in. M</w:t>
      </w:r>
      <w:r w:rsidRPr="009B7758">
        <w:rPr>
          <w:rFonts w:ascii="Times New Roman" w:hAnsi="Times New Roman"/>
          <w:sz w:val="24"/>
          <w:szCs w:val="24"/>
        </w:rPr>
        <w:t xml:space="preserve">any of Nixon’s top aides resigned (including his Vice President), but Nixon refused to admit any wrongdoing in the break-in itself or the cover-up of the break-in.  </w:t>
      </w:r>
    </w:p>
    <w:p w:rsidR="00DA4B5B" w:rsidRPr="009B7758" w:rsidRDefault="00DA4B5B" w:rsidP="00DA4B5B">
      <w:pPr>
        <w:ind w:firstLine="720"/>
        <w:rPr>
          <w:rFonts w:ascii="Times New Roman" w:hAnsi="Times New Roman"/>
          <w:sz w:val="24"/>
          <w:szCs w:val="24"/>
        </w:rPr>
      </w:pPr>
      <w:r w:rsidRPr="009B7758">
        <w:rPr>
          <w:rFonts w:ascii="Times New Roman" w:hAnsi="Times New Roman"/>
          <w:sz w:val="24"/>
          <w:szCs w:val="24"/>
        </w:rPr>
        <w:t xml:space="preserve">The Senate and Congress have the power to investigate, have a trial and </w:t>
      </w:r>
      <w:r w:rsidRPr="009B7758">
        <w:rPr>
          <w:rFonts w:ascii="Times New Roman" w:hAnsi="Times New Roman"/>
          <w:b/>
          <w:sz w:val="24"/>
          <w:szCs w:val="24"/>
        </w:rPr>
        <w:t>impeach (remove from office)</w:t>
      </w:r>
      <w:r w:rsidRPr="009B7758">
        <w:rPr>
          <w:rFonts w:ascii="Times New Roman" w:hAnsi="Times New Roman"/>
          <w:sz w:val="24"/>
          <w:szCs w:val="24"/>
        </w:rPr>
        <w:t xml:space="preserve"> the President if he is going against the Constitution, and the Congress, controlled by Democrats did so. The Senate established an investigation of the Watergate scandal. As the Senate got closer to the truth Nixon then organized the “</w:t>
      </w:r>
      <w:r w:rsidRPr="009B7758">
        <w:rPr>
          <w:rFonts w:ascii="Times New Roman" w:hAnsi="Times New Roman"/>
          <w:b/>
          <w:bCs/>
          <w:sz w:val="24"/>
          <w:szCs w:val="24"/>
        </w:rPr>
        <w:t>Saturday Night Massacre</w:t>
      </w:r>
      <w:r w:rsidRPr="009B7758">
        <w:rPr>
          <w:rFonts w:ascii="Times New Roman" w:hAnsi="Times New Roman"/>
          <w:sz w:val="24"/>
          <w:szCs w:val="24"/>
        </w:rPr>
        <w:t xml:space="preserve">” where he fired the special prosecutor, Archibald Cox. The </w:t>
      </w:r>
      <w:proofErr w:type="gramStart"/>
      <w:r w:rsidRPr="009B7758">
        <w:rPr>
          <w:rFonts w:ascii="Times New Roman" w:hAnsi="Times New Roman"/>
          <w:sz w:val="24"/>
          <w:szCs w:val="24"/>
        </w:rPr>
        <w:t>Senate,</w:t>
      </w:r>
      <w:proofErr w:type="gramEnd"/>
      <w:r w:rsidRPr="009B7758">
        <w:rPr>
          <w:rFonts w:ascii="Times New Roman" w:hAnsi="Times New Roman"/>
          <w:sz w:val="24"/>
          <w:szCs w:val="24"/>
        </w:rPr>
        <w:t xml:space="preserve"> however continued the investigation and discovered that Nixon had the practice of recording all conversations and discussions in the White House and subpoenaed the tapes of those conversations. Nixon refused saying he did not have to give them due to “executive privilege”. The Senate took Nixon to court to obtain the tapes. In the case of </w:t>
      </w:r>
      <w:r w:rsidRPr="009B7758">
        <w:rPr>
          <w:rFonts w:ascii="Times New Roman" w:hAnsi="Times New Roman"/>
          <w:b/>
          <w:sz w:val="24"/>
          <w:szCs w:val="24"/>
        </w:rPr>
        <w:t>United States v. Richard Nixon</w:t>
      </w:r>
      <w:r w:rsidRPr="009B7758">
        <w:rPr>
          <w:rFonts w:ascii="Times New Roman" w:hAnsi="Times New Roman"/>
          <w:sz w:val="24"/>
          <w:szCs w:val="24"/>
        </w:rPr>
        <w:t xml:space="preserve">, the Supreme Court forced Nixon to release the tapes.  Congress got the Supreme Court to order the White House to release recorded telephone conversations between the President and his aides:  one tape had a suspicious 18-minute gap in it, while the other tape revealed that Nixon knew of the cover-up from its beginning and had suggested to administration officials that they try to stop the </w:t>
      </w:r>
      <w:hyperlink r:id="rId9" w:tooltip="FBI" w:history="1">
        <w:r w:rsidRPr="009B7758">
          <w:rPr>
            <w:rStyle w:val="Hyperlink"/>
            <w:rFonts w:ascii="Times New Roman" w:hAnsi="Times New Roman"/>
            <w:color w:val="auto"/>
            <w:sz w:val="24"/>
            <w:szCs w:val="24"/>
            <w:u w:val="none"/>
          </w:rPr>
          <w:t>FBI</w:t>
        </w:r>
      </w:hyperlink>
      <w:r w:rsidRPr="009B7758">
        <w:rPr>
          <w:rFonts w:ascii="Times New Roman" w:hAnsi="Times New Roman"/>
          <w:sz w:val="24"/>
          <w:szCs w:val="24"/>
        </w:rPr>
        <w:t>'s investigation.  Instead of facing an impeachment trial, Nixon resigned.  Gerald Ford (who became the vice president after the first vice president resigned), took over, and quickly gave Nixon a Presidential Pardon which prevented him from being investigated and brought to trial on the charges.  Being charged with obstruction of justice, abuse of power, and contempt of Congress and facing impeachment hearings, Nixon resigned. He was defiant to the end, however, and admitted no guilt only that some of his judgments were bad. Gerald Ford, the Vice President took over the presidency. Ford, in an attempt to unify the country, also chose to pardon Nixon rather than send him to trial. He stated “</w:t>
      </w:r>
      <w:r w:rsidRPr="009B7758">
        <w:rPr>
          <w:rFonts w:ascii="Times New Roman" w:hAnsi="Times New Roman"/>
          <w:sz w:val="24"/>
          <w:szCs w:val="24"/>
          <w:u w:val="single"/>
        </w:rPr>
        <w:t>Our long national nightmare is over</w:t>
      </w:r>
      <w:r w:rsidRPr="009B7758">
        <w:rPr>
          <w:rFonts w:ascii="Times New Roman" w:hAnsi="Times New Roman"/>
          <w:sz w:val="24"/>
          <w:szCs w:val="24"/>
        </w:rPr>
        <w:t>.” Many people felt however tha</w:t>
      </w:r>
      <w:r w:rsidR="009B7758">
        <w:rPr>
          <w:rFonts w:ascii="Times New Roman" w:hAnsi="Times New Roman"/>
          <w:sz w:val="24"/>
          <w:szCs w:val="24"/>
        </w:rPr>
        <w:t>t Nixon should have faced trial and t</w:t>
      </w:r>
      <w:r w:rsidR="009B7758" w:rsidRPr="009B7758">
        <w:rPr>
          <w:rFonts w:ascii="Times New Roman" w:hAnsi="Times New Roman"/>
          <w:sz w:val="24"/>
          <w:szCs w:val="24"/>
        </w:rPr>
        <w:t>he Watergate Scandal rocked the United States and established skepticism and lack of faith of American people in the USA government.</w:t>
      </w:r>
      <w:r w:rsidR="009B7758">
        <w:rPr>
          <w:rFonts w:ascii="Times New Roman" w:hAnsi="Times New Roman"/>
          <w:sz w:val="24"/>
          <w:szCs w:val="24"/>
        </w:rPr>
        <w:t xml:space="preserve">  In addition, because of the Watergate Scandal’s infamy (famous in a bad way), future scandals are always referred to with a “gate” at the end (such as   </w:t>
      </w:r>
    </w:p>
    <w:p w:rsidR="00DF1E07" w:rsidRDefault="009B7758" w:rsidP="00AC4AD4">
      <w:pPr>
        <w:pStyle w:val="NoSpacing"/>
        <w:rPr>
          <w:rFonts w:ascii="Times New Roman" w:hAnsi="Times New Roman"/>
          <w:b/>
          <w:sz w:val="24"/>
          <w:szCs w:val="24"/>
        </w:rPr>
      </w:pPr>
      <w:r>
        <w:rPr>
          <w:rFonts w:ascii="Times New Roman" w:hAnsi="Times New Roman"/>
          <w:b/>
          <w:sz w:val="24"/>
          <w:szCs w:val="24"/>
        </w:rPr>
        <w:t>1)  What happened at the Watergate Hotel?</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r>
        <w:rPr>
          <w:rFonts w:ascii="Times New Roman" w:hAnsi="Times New Roman"/>
          <w:b/>
          <w:sz w:val="24"/>
          <w:szCs w:val="24"/>
        </w:rPr>
        <w:t>2)  Why did the Senate choose to investigate Richard Nixon?</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r>
        <w:rPr>
          <w:rFonts w:ascii="Times New Roman" w:hAnsi="Times New Roman"/>
          <w:b/>
          <w:sz w:val="24"/>
          <w:szCs w:val="24"/>
        </w:rPr>
        <w:lastRenderedPageBreak/>
        <w:t xml:space="preserve">3)  How is the Watergate Scandal an example of checks and balances?  </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r>
        <w:rPr>
          <w:rFonts w:ascii="Times New Roman" w:hAnsi="Times New Roman"/>
          <w:b/>
          <w:sz w:val="24"/>
          <w:szCs w:val="24"/>
        </w:rPr>
        <w:t xml:space="preserve">4)  Do you agree with the Supreme Court’s decision to force Nixon to hand over the tapes or do you agree with Nixon that he has executive privilege?    Explain.  </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r>
        <w:rPr>
          <w:rFonts w:ascii="Times New Roman" w:hAnsi="Times New Roman"/>
          <w:b/>
          <w:sz w:val="24"/>
          <w:szCs w:val="24"/>
        </w:rPr>
        <w:t xml:space="preserve">5)   Do you agree with President Gerald Ford’s decision to pardon Nixon or do you think he should have let Nixon face trial?   Explain.  </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r>
        <w:rPr>
          <w:rFonts w:ascii="Times New Roman" w:hAnsi="Times New Roman"/>
          <w:b/>
          <w:sz w:val="24"/>
          <w:szCs w:val="24"/>
        </w:rPr>
        <w:t xml:space="preserve">6)  Why would the Watergate scandal create a loss of faith in government?  </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DF1E07" w:rsidRPr="009B7758" w:rsidRDefault="00DF1E07" w:rsidP="00AC4AD4">
      <w:pPr>
        <w:pStyle w:val="NoSpacing"/>
        <w:rPr>
          <w:rFonts w:ascii="Times New Roman" w:hAnsi="Times New Roman"/>
          <w:sz w:val="24"/>
          <w:szCs w:val="24"/>
        </w:rPr>
      </w:pPr>
    </w:p>
    <w:p w:rsidR="00AC4AD4" w:rsidRPr="009B7758" w:rsidRDefault="00AC4AD4" w:rsidP="00AC4AD4">
      <w:pPr>
        <w:pStyle w:val="NoSpacing"/>
        <w:rPr>
          <w:rFonts w:ascii="Times New Roman" w:hAnsi="Times New Roman"/>
          <w:b/>
          <w:sz w:val="24"/>
          <w:szCs w:val="24"/>
        </w:rPr>
      </w:pPr>
      <w:r w:rsidRPr="009B7758">
        <w:rPr>
          <w:rFonts w:ascii="Times New Roman" w:hAnsi="Times New Roman"/>
          <w:b/>
          <w:sz w:val="24"/>
          <w:szCs w:val="24"/>
        </w:rPr>
        <w:t>Document #2 – Nixon vs. New York Times</w:t>
      </w:r>
    </w:p>
    <w:p w:rsidR="00AC4AD4" w:rsidRPr="009B7758" w:rsidRDefault="00AC4AD4" w:rsidP="00AC4AD4">
      <w:pPr>
        <w:pStyle w:val="NoSpacing"/>
        <w:rPr>
          <w:rFonts w:ascii="Times New Roman" w:hAnsi="Times New Roman"/>
          <w:sz w:val="24"/>
          <w:szCs w:val="24"/>
        </w:rPr>
      </w:pPr>
      <w:r w:rsidRPr="009B7758">
        <w:rPr>
          <w:rFonts w:ascii="Times New Roman" w:hAnsi="Times New Roman"/>
          <w:sz w:val="24"/>
          <w:szCs w:val="24"/>
        </w:rPr>
        <w:tab/>
        <w:t xml:space="preserve">During the end of the Vietnam war, the a member of the Pentagon (the military headquarters of the United States) leaked a 30 year history of secret military reports about Vietnam, which showed how </w:t>
      </w:r>
      <w:r w:rsidR="009B7758">
        <w:rPr>
          <w:rFonts w:ascii="Times New Roman" w:hAnsi="Times New Roman"/>
          <w:sz w:val="24"/>
          <w:szCs w:val="24"/>
        </w:rPr>
        <w:t xml:space="preserve">President </w:t>
      </w:r>
      <w:r w:rsidRPr="009B7758">
        <w:rPr>
          <w:rFonts w:ascii="Times New Roman" w:hAnsi="Times New Roman"/>
          <w:sz w:val="24"/>
          <w:szCs w:val="24"/>
        </w:rPr>
        <w:t xml:space="preserve">Johnson lied about why he went to Vietnam and how Nixon was conducting bombing missions, even though the White House never said anything about it.  The New York Times began printing a series on </w:t>
      </w:r>
      <w:r w:rsidRPr="009B7758">
        <w:rPr>
          <w:rFonts w:ascii="Times New Roman" w:hAnsi="Times New Roman"/>
          <w:b/>
          <w:sz w:val="24"/>
          <w:szCs w:val="24"/>
        </w:rPr>
        <w:t>“The Pentagon Papers,”</w:t>
      </w:r>
      <w:r w:rsidRPr="009B7758">
        <w:rPr>
          <w:rFonts w:ascii="Times New Roman" w:hAnsi="Times New Roman"/>
          <w:sz w:val="24"/>
          <w:szCs w:val="24"/>
        </w:rPr>
        <w:t xml:space="preserve"> and the White House sued to stop them.  The White House said that the New York Times printing top secret documents was bad for national security.  However, the Supreme Court said that the New York Times was allowed to do so under the first amendment.  </w:t>
      </w:r>
    </w:p>
    <w:p w:rsidR="00AC4AD4" w:rsidRDefault="009B7758" w:rsidP="00AC4AD4">
      <w:pPr>
        <w:pStyle w:val="NoSpacing"/>
        <w:rPr>
          <w:rFonts w:ascii="Times New Roman" w:hAnsi="Times New Roman"/>
          <w:b/>
          <w:sz w:val="24"/>
          <w:szCs w:val="24"/>
        </w:rPr>
      </w:pPr>
      <w:r>
        <w:rPr>
          <w:rFonts w:ascii="Times New Roman" w:hAnsi="Times New Roman"/>
          <w:b/>
          <w:sz w:val="24"/>
          <w:szCs w:val="24"/>
        </w:rPr>
        <w:t>1)  What were the Pentagon Papers?</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r>
        <w:rPr>
          <w:rFonts w:ascii="Times New Roman" w:hAnsi="Times New Roman"/>
          <w:b/>
          <w:sz w:val="24"/>
          <w:szCs w:val="24"/>
        </w:rPr>
        <w:t>2)  Why did the White House want to stop the printing of them?</w:t>
      </w:r>
    </w:p>
    <w:p w:rsidR="009B7758" w:rsidRDefault="009B7758" w:rsidP="00AC4AD4">
      <w:pPr>
        <w:pStyle w:val="NoSpacing"/>
        <w:rPr>
          <w:rFonts w:ascii="Times New Roman" w:hAnsi="Times New Roman"/>
          <w:b/>
          <w:sz w:val="24"/>
          <w:szCs w:val="24"/>
        </w:rPr>
      </w:pPr>
    </w:p>
    <w:p w:rsidR="009B7758" w:rsidRDefault="009B7758" w:rsidP="00AC4AD4">
      <w:pPr>
        <w:pStyle w:val="NoSpacing"/>
        <w:rPr>
          <w:rFonts w:ascii="Times New Roman" w:hAnsi="Times New Roman"/>
          <w:b/>
          <w:sz w:val="24"/>
          <w:szCs w:val="24"/>
        </w:rPr>
      </w:pPr>
    </w:p>
    <w:p w:rsidR="009B7758" w:rsidRPr="009B7758" w:rsidRDefault="009B7758" w:rsidP="00AC4AD4">
      <w:pPr>
        <w:pStyle w:val="NoSpacing"/>
        <w:rPr>
          <w:rFonts w:ascii="Times New Roman" w:hAnsi="Times New Roman"/>
          <w:b/>
          <w:sz w:val="24"/>
          <w:szCs w:val="24"/>
        </w:rPr>
      </w:pPr>
      <w:r>
        <w:rPr>
          <w:rFonts w:ascii="Times New Roman" w:hAnsi="Times New Roman"/>
          <w:b/>
          <w:sz w:val="24"/>
          <w:szCs w:val="24"/>
        </w:rPr>
        <w:t xml:space="preserve">3)  Do you agree or disagree with the Supreme Court’s decision that this represents freedom of the press?    </w:t>
      </w:r>
    </w:p>
    <w:p w:rsidR="00AC4AD4" w:rsidRPr="009B7758" w:rsidRDefault="00AC4AD4" w:rsidP="00AC4AD4">
      <w:pPr>
        <w:pStyle w:val="NoSpacing"/>
        <w:rPr>
          <w:rFonts w:ascii="Times New Roman" w:hAnsi="Times New Roman"/>
          <w:b/>
          <w:sz w:val="24"/>
          <w:szCs w:val="24"/>
        </w:rPr>
      </w:pPr>
    </w:p>
    <w:p w:rsidR="00EB7E70" w:rsidRPr="009B7758" w:rsidRDefault="00EB7E70" w:rsidP="00AC4AD4">
      <w:pPr>
        <w:pStyle w:val="NoSpacing"/>
        <w:rPr>
          <w:rFonts w:ascii="Times New Roman" w:hAnsi="Times New Roman"/>
          <w:b/>
          <w:sz w:val="24"/>
          <w:szCs w:val="24"/>
        </w:rPr>
      </w:pPr>
    </w:p>
    <w:p w:rsidR="00AC4AD4" w:rsidRPr="009B7758" w:rsidRDefault="00AC4AD4" w:rsidP="00AC4AD4">
      <w:pPr>
        <w:pStyle w:val="NoSpacing"/>
        <w:rPr>
          <w:rFonts w:ascii="Times New Roman" w:hAnsi="Times New Roman"/>
          <w:b/>
          <w:sz w:val="24"/>
          <w:szCs w:val="24"/>
        </w:rPr>
      </w:pPr>
      <w:r w:rsidRPr="009B7758">
        <w:rPr>
          <w:rFonts w:ascii="Times New Roman" w:hAnsi="Times New Roman"/>
          <w:b/>
          <w:sz w:val="24"/>
          <w:szCs w:val="24"/>
        </w:rPr>
        <w:t>Document #3 – The War Powers Act</w:t>
      </w:r>
    </w:p>
    <w:p w:rsidR="009B3E45" w:rsidRPr="009B7758" w:rsidRDefault="00AC4AD4" w:rsidP="00EB7E70">
      <w:pPr>
        <w:pStyle w:val="NoSpacing"/>
        <w:rPr>
          <w:rFonts w:ascii="Times New Roman" w:hAnsi="Times New Roman"/>
          <w:sz w:val="24"/>
          <w:szCs w:val="24"/>
        </w:rPr>
      </w:pPr>
      <w:r w:rsidRPr="009B7758">
        <w:rPr>
          <w:rFonts w:ascii="Times New Roman" w:hAnsi="Times New Roman"/>
          <w:sz w:val="24"/>
          <w:szCs w:val="24"/>
        </w:rPr>
        <w:tab/>
        <w:t xml:space="preserve">The Korean War and the Vietnam War were both </w:t>
      </w:r>
      <w:r w:rsidRPr="009B7758">
        <w:rPr>
          <w:rFonts w:ascii="Times New Roman" w:hAnsi="Times New Roman"/>
          <w:b/>
          <w:sz w:val="24"/>
          <w:szCs w:val="24"/>
        </w:rPr>
        <w:t>undeclared wars</w:t>
      </w:r>
      <w:r w:rsidRPr="009B7758">
        <w:rPr>
          <w:rFonts w:ascii="Times New Roman" w:hAnsi="Times New Roman"/>
          <w:sz w:val="24"/>
          <w:szCs w:val="24"/>
        </w:rPr>
        <w:t xml:space="preserve">.  That means that the President used his power of Commander in Chief of the American Armed Forces to send soldiers overseas without a declaration of war by Congress (however Congress did have to pass funding).  In 1973, Congress passed </w:t>
      </w:r>
      <w:r w:rsidRPr="009B7758">
        <w:rPr>
          <w:rFonts w:ascii="Times New Roman" w:hAnsi="Times New Roman"/>
          <w:b/>
          <w:sz w:val="24"/>
          <w:szCs w:val="24"/>
        </w:rPr>
        <w:t>The War Powers Act</w:t>
      </w:r>
      <w:r w:rsidRPr="009B7758">
        <w:rPr>
          <w:rFonts w:ascii="Times New Roman" w:hAnsi="Times New Roman"/>
          <w:sz w:val="24"/>
          <w:szCs w:val="24"/>
        </w:rPr>
        <w:t xml:space="preserve"> which limited the power of the President to use the Armed Forces.  The act states that the President must first go to Congress for approval, and if </w:t>
      </w:r>
      <w:proofErr w:type="gramStart"/>
      <w:r w:rsidRPr="009B7758">
        <w:rPr>
          <w:rFonts w:ascii="Times New Roman" w:hAnsi="Times New Roman"/>
          <w:sz w:val="24"/>
          <w:szCs w:val="24"/>
        </w:rPr>
        <w:t>it</w:t>
      </w:r>
      <w:proofErr w:type="gramEnd"/>
      <w:r w:rsidRPr="009B7758">
        <w:rPr>
          <w:rFonts w:ascii="Times New Roman" w:hAnsi="Times New Roman"/>
          <w:sz w:val="24"/>
          <w:szCs w:val="24"/>
        </w:rPr>
        <w:t xml:space="preserve"> is an undeclared war, the army cannot stay in another country for more than 30 days.   However, every president since Nixon has treated the War Powers Act as unconstitutional because it limits the Consti</w:t>
      </w:r>
      <w:r w:rsidR="009B7758">
        <w:rPr>
          <w:rFonts w:ascii="Times New Roman" w:hAnsi="Times New Roman"/>
          <w:sz w:val="24"/>
          <w:szCs w:val="24"/>
        </w:rPr>
        <w:t>tutional power of the President as Commander in Chief</w:t>
      </w:r>
      <w:r w:rsidRPr="009B7758">
        <w:rPr>
          <w:rFonts w:ascii="Times New Roman" w:hAnsi="Times New Roman"/>
          <w:sz w:val="24"/>
          <w:szCs w:val="24"/>
        </w:rPr>
        <w:t xml:space="preserve"> and has not </w:t>
      </w:r>
      <w:r w:rsidR="009B7758">
        <w:rPr>
          <w:rFonts w:ascii="Times New Roman" w:hAnsi="Times New Roman"/>
          <w:sz w:val="24"/>
          <w:szCs w:val="24"/>
        </w:rPr>
        <w:t xml:space="preserve">fully </w:t>
      </w:r>
      <w:r w:rsidRPr="009B7758">
        <w:rPr>
          <w:rFonts w:ascii="Times New Roman" w:hAnsi="Times New Roman"/>
          <w:sz w:val="24"/>
          <w:szCs w:val="24"/>
        </w:rPr>
        <w:t xml:space="preserve">followed the act.  </w:t>
      </w:r>
    </w:p>
    <w:p w:rsidR="0032422E" w:rsidRDefault="009B7758" w:rsidP="00EB7E70">
      <w:pPr>
        <w:pStyle w:val="NoSpacing"/>
        <w:rPr>
          <w:rFonts w:ascii="Times New Roman" w:hAnsi="Times New Roman"/>
          <w:b/>
          <w:sz w:val="24"/>
          <w:szCs w:val="24"/>
        </w:rPr>
      </w:pPr>
      <w:r>
        <w:rPr>
          <w:rFonts w:ascii="Times New Roman" w:hAnsi="Times New Roman"/>
          <w:b/>
          <w:sz w:val="24"/>
          <w:szCs w:val="24"/>
        </w:rPr>
        <w:t>1)  What is the War Powers Act?  How does it limit the power of the President?</w:t>
      </w:r>
    </w:p>
    <w:p w:rsidR="009B7758" w:rsidRDefault="009B7758" w:rsidP="00EB7E70">
      <w:pPr>
        <w:pStyle w:val="NoSpacing"/>
        <w:rPr>
          <w:rFonts w:ascii="Times New Roman" w:hAnsi="Times New Roman"/>
          <w:b/>
          <w:sz w:val="24"/>
          <w:szCs w:val="24"/>
        </w:rPr>
      </w:pPr>
    </w:p>
    <w:p w:rsidR="009B7758" w:rsidRDefault="009B7758" w:rsidP="00EB7E70">
      <w:pPr>
        <w:pStyle w:val="NoSpacing"/>
        <w:rPr>
          <w:rFonts w:ascii="Times New Roman" w:hAnsi="Times New Roman"/>
          <w:b/>
          <w:sz w:val="24"/>
          <w:szCs w:val="24"/>
        </w:rPr>
      </w:pPr>
    </w:p>
    <w:p w:rsidR="009B7758" w:rsidRDefault="009B7758" w:rsidP="00EB7E70">
      <w:pPr>
        <w:pStyle w:val="NoSpacing"/>
        <w:rPr>
          <w:rFonts w:ascii="Times New Roman" w:hAnsi="Times New Roman"/>
          <w:b/>
          <w:sz w:val="24"/>
          <w:szCs w:val="24"/>
        </w:rPr>
      </w:pPr>
    </w:p>
    <w:p w:rsidR="009B7758" w:rsidRPr="009B7758" w:rsidRDefault="009B7758" w:rsidP="00EB7E70">
      <w:pPr>
        <w:pStyle w:val="NoSpacing"/>
        <w:rPr>
          <w:rFonts w:ascii="Times New Roman" w:hAnsi="Times New Roman"/>
          <w:b/>
          <w:sz w:val="24"/>
          <w:szCs w:val="24"/>
        </w:rPr>
      </w:pPr>
      <w:r>
        <w:rPr>
          <w:rFonts w:ascii="Times New Roman" w:hAnsi="Times New Roman"/>
          <w:b/>
          <w:sz w:val="24"/>
          <w:szCs w:val="24"/>
        </w:rPr>
        <w:t xml:space="preserve">2)  Do you think Congress should be able to limit the President’s power this way?  </w:t>
      </w:r>
      <w:proofErr w:type="gramStart"/>
      <w:r>
        <w:rPr>
          <w:rFonts w:ascii="Times New Roman" w:hAnsi="Times New Roman"/>
          <w:b/>
          <w:sz w:val="24"/>
          <w:szCs w:val="24"/>
        </w:rPr>
        <w:t>Why/why not?</w:t>
      </w:r>
      <w:proofErr w:type="gramEnd"/>
      <w:r>
        <w:rPr>
          <w:rFonts w:ascii="Times New Roman" w:hAnsi="Times New Roman"/>
          <w:b/>
          <w:sz w:val="24"/>
          <w:szCs w:val="24"/>
        </w:rPr>
        <w:t xml:space="preserve">  </w:t>
      </w:r>
    </w:p>
    <w:p w:rsidR="0032422E" w:rsidRPr="009B7758" w:rsidRDefault="0032422E" w:rsidP="00EB7E70">
      <w:pPr>
        <w:pStyle w:val="NoSpacing"/>
        <w:rPr>
          <w:rFonts w:ascii="Times New Roman" w:hAnsi="Times New Roman"/>
          <w:sz w:val="24"/>
          <w:szCs w:val="24"/>
        </w:rPr>
      </w:pPr>
    </w:p>
    <w:p w:rsidR="0032422E" w:rsidRPr="009B7758" w:rsidRDefault="0032422E" w:rsidP="00EB7E70">
      <w:pPr>
        <w:pStyle w:val="NoSpacing"/>
        <w:rPr>
          <w:rFonts w:ascii="Times New Roman" w:hAnsi="Times New Roman"/>
          <w:sz w:val="24"/>
          <w:szCs w:val="24"/>
        </w:rPr>
      </w:pPr>
    </w:p>
    <w:p w:rsidR="0032422E" w:rsidRPr="009B7758" w:rsidRDefault="0032422E" w:rsidP="00EB7E70">
      <w:pPr>
        <w:pStyle w:val="NoSpacing"/>
        <w:rPr>
          <w:rFonts w:ascii="Times New Roman" w:hAnsi="Times New Roman"/>
          <w:b/>
          <w:sz w:val="24"/>
          <w:szCs w:val="24"/>
        </w:rPr>
      </w:pPr>
      <w:r w:rsidRPr="009B7758">
        <w:rPr>
          <w:rFonts w:ascii="Times New Roman" w:hAnsi="Times New Roman"/>
          <w:b/>
          <w:sz w:val="24"/>
          <w:szCs w:val="24"/>
        </w:rPr>
        <w:t xml:space="preserve">Exit Ticket:  </w:t>
      </w:r>
    </w:p>
    <w:p w:rsidR="0032422E" w:rsidRPr="00146117" w:rsidRDefault="0032422E" w:rsidP="00EB7E70">
      <w:pPr>
        <w:pStyle w:val="NoSpacing"/>
        <w:rPr>
          <w:rFonts w:ascii="Times New Roman" w:hAnsi="Times New Roman"/>
          <w:b/>
          <w:i/>
          <w:sz w:val="24"/>
          <w:szCs w:val="24"/>
        </w:rPr>
      </w:pPr>
      <w:bookmarkStart w:id="0" w:name="_GoBack"/>
      <w:r w:rsidRPr="00146117">
        <w:rPr>
          <w:rFonts w:ascii="Times New Roman" w:hAnsi="Times New Roman"/>
          <w:b/>
          <w:i/>
          <w:sz w:val="24"/>
          <w:szCs w:val="24"/>
        </w:rPr>
        <w:t xml:space="preserve">Does Nixon’s Image deserve to be ruined by his Constitutional controversies?  </w:t>
      </w:r>
      <w:proofErr w:type="gramStart"/>
      <w:r w:rsidRPr="00146117">
        <w:rPr>
          <w:rFonts w:ascii="Times New Roman" w:hAnsi="Times New Roman"/>
          <w:b/>
          <w:i/>
          <w:sz w:val="24"/>
          <w:szCs w:val="24"/>
        </w:rPr>
        <w:t>(why/why not?)</w:t>
      </w:r>
      <w:proofErr w:type="gramEnd"/>
      <w:r w:rsidRPr="00146117">
        <w:rPr>
          <w:rFonts w:ascii="Times New Roman" w:hAnsi="Times New Roman"/>
          <w:b/>
          <w:i/>
          <w:sz w:val="24"/>
          <w:szCs w:val="24"/>
        </w:rPr>
        <w:t xml:space="preserve">  1-2 paragraphs with at least 3-4 details from today and </w:t>
      </w:r>
      <w:proofErr w:type="gramStart"/>
      <w:r w:rsidRPr="00146117">
        <w:rPr>
          <w:rFonts w:ascii="Times New Roman" w:hAnsi="Times New Roman"/>
          <w:b/>
          <w:i/>
          <w:sz w:val="24"/>
          <w:szCs w:val="24"/>
        </w:rPr>
        <w:t>yesterday’s</w:t>
      </w:r>
      <w:proofErr w:type="gramEnd"/>
      <w:r w:rsidRPr="00146117">
        <w:rPr>
          <w:rFonts w:ascii="Times New Roman" w:hAnsi="Times New Roman"/>
          <w:b/>
          <w:i/>
          <w:sz w:val="24"/>
          <w:szCs w:val="24"/>
        </w:rPr>
        <w:t xml:space="preserve"> lesson and handouts.  </w:t>
      </w:r>
      <w:bookmarkEnd w:id="0"/>
    </w:p>
    <w:sectPr w:rsidR="0032422E" w:rsidRPr="00146117" w:rsidSect="003242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0A8"/>
    <w:multiLevelType w:val="hybridMultilevel"/>
    <w:tmpl w:val="D6BC7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04E80"/>
    <w:multiLevelType w:val="hybridMultilevel"/>
    <w:tmpl w:val="D9F65B3A"/>
    <w:lvl w:ilvl="0" w:tplc="8D1C173C">
      <w:start w:val="1"/>
      <w:numFmt w:val="lowerLetter"/>
      <w:lvlText w:val="%1)"/>
      <w:lvlJc w:val="left"/>
      <w:pPr>
        <w:ind w:left="8475" w:hanging="631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C4AD4"/>
    <w:rsid w:val="00146117"/>
    <w:rsid w:val="00157A3B"/>
    <w:rsid w:val="00242CE5"/>
    <w:rsid w:val="0032422E"/>
    <w:rsid w:val="005C3769"/>
    <w:rsid w:val="007A6B18"/>
    <w:rsid w:val="008D48F1"/>
    <w:rsid w:val="00992D52"/>
    <w:rsid w:val="009B3E45"/>
    <w:rsid w:val="009B7758"/>
    <w:rsid w:val="00AC4AD4"/>
    <w:rsid w:val="00CC76EC"/>
    <w:rsid w:val="00D63C2E"/>
    <w:rsid w:val="00DA4B5B"/>
    <w:rsid w:val="00DF1E07"/>
    <w:rsid w:val="00EB7E70"/>
    <w:rsid w:val="00F515F2"/>
    <w:rsid w:val="00F51C68"/>
    <w:rsid w:val="00FA2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D4"/>
    <w:rPr>
      <w:rFonts w:ascii="Calibri" w:eastAsia="Calibri" w:hAnsi="Calibri" w:cs="Times New Roman"/>
    </w:rPr>
  </w:style>
  <w:style w:type="paragraph" w:styleId="Heading3">
    <w:name w:val="heading 3"/>
    <w:basedOn w:val="Normal"/>
    <w:next w:val="Normal"/>
    <w:link w:val="Heading3Char"/>
    <w:qFormat/>
    <w:rsid w:val="00DA4B5B"/>
    <w:pPr>
      <w:keepNext/>
      <w:spacing w:after="0" w:line="240" w:lineRule="auto"/>
      <w:outlineLvl w:val="2"/>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AD4"/>
    <w:rPr>
      <w:color w:val="0000FF"/>
      <w:u w:val="single"/>
    </w:rPr>
  </w:style>
  <w:style w:type="paragraph" w:styleId="NormalWeb">
    <w:name w:val="Normal (Web)"/>
    <w:basedOn w:val="Normal"/>
    <w:uiPriority w:val="99"/>
    <w:semiHidden/>
    <w:unhideWhenUsed/>
    <w:rsid w:val="00AC4AD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C4A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D4"/>
    <w:rPr>
      <w:rFonts w:ascii="Tahoma" w:eastAsia="Calibri" w:hAnsi="Tahoma" w:cs="Tahoma"/>
      <w:sz w:val="16"/>
      <w:szCs w:val="16"/>
    </w:rPr>
  </w:style>
  <w:style w:type="character" w:customStyle="1" w:styleId="Heading3Char">
    <w:name w:val="Heading 3 Char"/>
    <w:basedOn w:val="DefaultParagraphFont"/>
    <w:link w:val="Heading3"/>
    <w:rsid w:val="00DA4B5B"/>
    <w:rPr>
      <w:rFonts w:ascii="Times New Roman" w:eastAsia="Times New Roman" w:hAnsi="Times New Roman" w:cs="Times New Roman"/>
      <w:i/>
      <w:iCs/>
      <w:sz w:val="24"/>
      <w:szCs w:val="24"/>
    </w:rPr>
  </w:style>
  <w:style w:type="paragraph" w:styleId="BodyText">
    <w:name w:val="Body Text"/>
    <w:basedOn w:val="Normal"/>
    <w:link w:val="BodyTextChar"/>
    <w:rsid w:val="00DA4B5B"/>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DA4B5B"/>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ep_Throat" TargetMode="External"/><Relationship Id="rId3" Type="http://schemas.microsoft.com/office/2007/relationships/stylesWithEffects" Target="stylesWithEffects.xml"/><Relationship Id="rId7" Type="http://schemas.openxmlformats.org/officeDocument/2006/relationships/hyperlink" Target="http://en.wikipedia.org/wiki/Bob_Wood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rl_Bernste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9599080D</Template>
  <TotalTime>66</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2015-04-28T17:37:00Z</cp:lastPrinted>
  <dcterms:created xsi:type="dcterms:W3CDTF">2010-05-01T12:56:00Z</dcterms:created>
  <dcterms:modified xsi:type="dcterms:W3CDTF">2015-04-28T17:37:00Z</dcterms:modified>
</cp:coreProperties>
</file>